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27D" w:rsidRDefault="004D727D" w:rsidP="004D727D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Лекция 1</w:t>
      </w:r>
    </w:p>
    <w:p w:rsidR="004D727D" w:rsidRDefault="004D727D" w:rsidP="004D727D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4D727D" w:rsidRDefault="004D727D" w:rsidP="004D727D">
      <w:pPr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Назначение и основные элементы электропривода. Классификация электроприводов</w:t>
      </w:r>
    </w:p>
    <w:p w:rsidR="004D727D" w:rsidRDefault="004D727D" w:rsidP="004D727D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4D727D" w:rsidRDefault="004D727D" w:rsidP="004D727D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Вопросы</w:t>
      </w:r>
    </w:p>
    <w:p w:rsidR="004D727D" w:rsidRDefault="004D727D" w:rsidP="004D727D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Назначение и основные элементы электропривода</w:t>
      </w:r>
    </w:p>
    <w:p w:rsidR="004D727D" w:rsidRDefault="004D727D" w:rsidP="004D727D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 Классификация электроприводов</w:t>
      </w:r>
    </w:p>
    <w:p w:rsidR="004D727D" w:rsidRDefault="004D727D" w:rsidP="004D727D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 История развития ЭП</w:t>
      </w:r>
    </w:p>
    <w:p w:rsidR="004D727D" w:rsidRDefault="004D727D" w:rsidP="004D727D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88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Назначение электропривода и основные элементы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26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26"/>
        <w:jc w:val="both"/>
        <w:rPr>
          <w:sz w:val="28"/>
          <w:szCs w:val="28"/>
        </w:rPr>
      </w:pPr>
      <w:r>
        <w:rPr>
          <w:b/>
          <w:sz w:val="28"/>
          <w:szCs w:val="28"/>
        </w:rPr>
        <w:t>Электрический привод</w:t>
      </w:r>
      <w:r>
        <w:rPr>
          <w:sz w:val="28"/>
          <w:szCs w:val="28"/>
        </w:rPr>
        <w:t xml:space="preserve"> - электромеханическая система, состоящая из электродвигательного, преобразовательного, передаточного и управляющего устройств, предназначенная для приведения в движение исполнительных органов рабочей машины и управления этим движением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7"/>
        <w:gridCol w:w="3984"/>
      </w:tblGrid>
      <w:tr w:rsidR="004D727D" w:rsidTr="004D727D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4048125" cy="2446020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8125" cy="2446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3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</w:t>
            </w:r>
            <w:proofErr w:type="gramStart"/>
            <w:r>
              <w:rPr>
                <w:sz w:val="28"/>
                <w:szCs w:val="28"/>
              </w:rPr>
              <w:t>Д-</w:t>
            </w:r>
            <w:proofErr w:type="gramEnd"/>
            <w:r>
              <w:rPr>
                <w:sz w:val="28"/>
                <w:szCs w:val="28"/>
              </w:rPr>
              <w:t xml:space="preserve"> электрический двигатель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3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МЭ – механическая энергия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3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ИЭЭ – источник электроэнергии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3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</w:t>
            </w:r>
            <w:proofErr w:type="gramStart"/>
            <w:r>
              <w:rPr>
                <w:sz w:val="28"/>
                <w:szCs w:val="28"/>
              </w:rPr>
              <w:t>Э-</w:t>
            </w:r>
            <w:proofErr w:type="gramEnd"/>
            <w:r>
              <w:rPr>
                <w:sz w:val="28"/>
                <w:szCs w:val="28"/>
              </w:rPr>
              <w:t xml:space="preserve"> электрическая энергия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3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ИО – исполнительный орган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3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РМ – рабочая машина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3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МП – механическая передача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283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Пр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- преобразователь электрической энергии 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У-</w:t>
            </w:r>
            <w:proofErr w:type="gramEnd"/>
            <w:r>
              <w:rPr>
                <w:sz w:val="28"/>
                <w:szCs w:val="28"/>
              </w:rPr>
              <w:t xml:space="preserve"> устройство управления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ind w:firstLine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 </w:t>
            </w:r>
            <w:proofErr w:type="gramStart"/>
            <w:r>
              <w:rPr>
                <w:sz w:val="28"/>
                <w:szCs w:val="28"/>
              </w:rPr>
              <w:t>–с</w:t>
            </w:r>
            <w:proofErr w:type="gramEnd"/>
            <w:r>
              <w:rPr>
                <w:sz w:val="28"/>
                <w:szCs w:val="28"/>
              </w:rPr>
              <w:t>истема управления</w:t>
            </w:r>
          </w:p>
          <w:p w:rsidR="004D727D" w:rsidRDefault="004D727D">
            <w:pPr>
              <w:widowControl w:val="0"/>
              <w:autoSpaceDE w:val="0"/>
              <w:autoSpaceDN w:val="0"/>
              <w:adjustRightInd w:val="0"/>
              <w:spacing w:line="225" w:lineRule="atLeast"/>
              <w:jc w:val="both"/>
              <w:rPr>
                <w:sz w:val="28"/>
                <w:szCs w:val="28"/>
              </w:rPr>
            </w:pPr>
          </w:p>
        </w:tc>
      </w:tr>
    </w:tbl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center"/>
        <w:rPr>
          <w:sz w:val="28"/>
          <w:szCs w:val="28"/>
        </w:rPr>
      </w:pPr>
      <w:r>
        <w:rPr>
          <w:sz w:val="28"/>
          <w:szCs w:val="28"/>
        </w:rPr>
        <w:t>Рисунок 1 - Общая структурная схема электропривода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both"/>
        <w:rPr>
          <w:sz w:val="28"/>
          <w:szCs w:val="28"/>
        </w:rPr>
      </w:pPr>
      <w:r>
        <w:rPr>
          <w:sz w:val="28"/>
          <w:szCs w:val="28"/>
        </w:rPr>
        <w:t>Общая структурная схема электропривода приведена на рисунке 1, где утолщенными линиями показаны силовые каналы энергии, а тонкими линиями - маломощные (информационные) электри</w:t>
      </w:r>
      <w:r>
        <w:rPr>
          <w:sz w:val="28"/>
          <w:szCs w:val="28"/>
        </w:rPr>
        <w:softHyphen/>
        <w:t>ческие цепи.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center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элементом ЭП является </w:t>
      </w:r>
      <w:r>
        <w:rPr>
          <w:b/>
          <w:sz w:val="28"/>
          <w:szCs w:val="28"/>
        </w:rPr>
        <w:t>электрический двигатель</w:t>
      </w:r>
      <w:r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ЭД),</w:t>
      </w:r>
      <w:r>
        <w:rPr>
          <w:sz w:val="28"/>
          <w:szCs w:val="28"/>
        </w:rPr>
        <w:t xml:space="preserve"> который вырабатывает механическую энергию (МЭ) за счет потребляемой от источника электроэнергии (ИЭЭ) электриче</w:t>
      </w:r>
      <w:r>
        <w:rPr>
          <w:sz w:val="28"/>
          <w:szCs w:val="28"/>
        </w:rPr>
        <w:softHyphen/>
        <w:t xml:space="preserve">ской энергии (ЭЭ). В некоторых </w:t>
      </w:r>
      <w:r>
        <w:rPr>
          <w:sz w:val="28"/>
          <w:szCs w:val="28"/>
        </w:rPr>
        <w:lastRenderedPageBreak/>
        <w:t>режимах работы ЭП электродви</w:t>
      </w:r>
      <w:r>
        <w:rPr>
          <w:sz w:val="28"/>
          <w:szCs w:val="28"/>
        </w:rPr>
        <w:softHyphen/>
        <w:t>гатель осуществляет и обратное преобразование энергии, получая механическую энергию от исполнительных органов (ИО) и рабо</w:t>
      </w:r>
      <w:r>
        <w:rPr>
          <w:sz w:val="28"/>
          <w:szCs w:val="28"/>
        </w:rPr>
        <w:softHyphen/>
        <w:t>тая при этом в генераторном режиме.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97"/>
        <w:jc w:val="both"/>
        <w:rPr>
          <w:sz w:val="28"/>
          <w:szCs w:val="28"/>
        </w:rPr>
      </w:pPr>
      <w:r>
        <w:rPr>
          <w:sz w:val="28"/>
          <w:szCs w:val="28"/>
        </w:rPr>
        <w:t>От электродвигателя механическая энергия подается на испол</w:t>
      </w:r>
      <w:r>
        <w:rPr>
          <w:sz w:val="28"/>
          <w:szCs w:val="28"/>
        </w:rPr>
        <w:softHyphen/>
        <w:t>нительный орган рабочей машины (РМ) через механическую пе</w:t>
      </w:r>
      <w:r>
        <w:rPr>
          <w:sz w:val="28"/>
          <w:szCs w:val="28"/>
        </w:rPr>
        <w:softHyphen/>
        <w:t>редачу (МП). В некоторых случаях ИО непосредственно соединя</w:t>
      </w:r>
      <w:r>
        <w:rPr>
          <w:sz w:val="28"/>
          <w:szCs w:val="28"/>
        </w:rPr>
        <w:softHyphen/>
        <w:t xml:space="preserve">ется с ЭД, что соответствует </w:t>
      </w:r>
      <w:proofErr w:type="spellStart"/>
      <w:r>
        <w:rPr>
          <w:sz w:val="28"/>
          <w:szCs w:val="28"/>
        </w:rPr>
        <w:t>безредукторному</w:t>
      </w:r>
      <w:proofErr w:type="spellEnd"/>
      <w:r>
        <w:rPr>
          <w:sz w:val="28"/>
          <w:szCs w:val="28"/>
        </w:rPr>
        <w:t xml:space="preserve"> ЭП.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3"/>
        <w:jc w:val="both"/>
        <w:rPr>
          <w:sz w:val="28"/>
          <w:szCs w:val="28"/>
        </w:rPr>
      </w:pPr>
      <w:r>
        <w:rPr>
          <w:sz w:val="28"/>
          <w:szCs w:val="28"/>
        </w:rPr>
        <w:t>Электрическая энергия поступает в ЭП от источника электро</w:t>
      </w:r>
      <w:r>
        <w:rPr>
          <w:sz w:val="28"/>
          <w:szCs w:val="28"/>
        </w:rPr>
        <w:softHyphen/>
        <w:t>энергии через преобразователь электрической энергии (</w:t>
      </w:r>
      <w:proofErr w:type="spellStart"/>
      <w:proofErr w:type="gramStart"/>
      <w:r>
        <w:rPr>
          <w:sz w:val="28"/>
          <w:szCs w:val="28"/>
        </w:rPr>
        <w:t>Пр</w:t>
      </w:r>
      <w:proofErr w:type="spellEnd"/>
      <w:proofErr w:type="gramEnd"/>
      <w:r>
        <w:rPr>
          <w:sz w:val="28"/>
          <w:szCs w:val="28"/>
        </w:rPr>
        <w:t>).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Функции управления и автоматизации работы ЭП осуществ</w:t>
      </w:r>
      <w:r>
        <w:rPr>
          <w:sz w:val="28"/>
          <w:szCs w:val="28"/>
        </w:rPr>
        <w:softHyphen/>
        <w:t>ляются устройством управления (УУ). Это устройство вырабаты</w:t>
      </w:r>
      <w:r>
        <w:rPr>
          <w:sz w:val="28"/>
          <w:szCs w:val="28"/>
        </w:rPr>
        <w:softHyphen/>
        <w:t xml:space="preserve">вает сигнал управления </w:t>
      </w:r>
      <w:proofErr w:type="gramStart"/>
      <w:r>
        <w:rPr>
          <w:sz w:val="28"/>
          <w:szCs w:val="28"/>
          <w:lang w:val="en-US"/>
        </w:rPr>
        <w:t>U</w:t>
      </w:r>
      <w:proofErr w:type="gramEnd"/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с использованием сигнала задания (</w:t>
      </w:r>
      <w:proofErr w:type="spellStart"/>
      <w:r>
        <w:rPr>
          <w:sz w:val="28"/>
          <w:szCs w:val="28"/>
        </w:rPr>
        <w:t>уставки</w:t>
      </w:r>
      <w:proofErr w:type="spellEnd"/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зад</w:t>
      </w:r>
      <w:r>
        <w:rPr>
          <w:sz w:val="28"/>
          <w:szCs w:val="28"/>
        </w:rPr>
        <w:t xml:space="preserve">, задающего характер движения исполнительного органа, дополнительных сигналов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д.с.</w:t>
      </w:r>
      <w:r>
        <w:rPr>
          <w:sz w:val="28"/>
          <w:szCs w:val="28"/>
        </w:rPr>
        <w:t xml:space="preserve"> (сигналов обратных свя</w:t>
      </w:r>
      <w:r>
        <w:rPr>
          <w:sz w:val="28"/>
          <w:szCs w:val="28"/>
        </w:rPr>
        <w:softHyphen/>
        <w:t xml:space="preserve">зей), дающих информацию о ходе технологического процесса, характере движения исполнительного органа и работе отдельных элементов ЭП, а также сигналов системы защиты, блокировок и сигнализации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защ</w:t>
      </w:r>
      <w:proofErr w:type="spellEnd"/>
      <w:r>
        <w:rPr>
          <w:sz w:val="28"/>
          <w:szCs w:val="28"/>
        </w:rPr>
        <w:t xml:space="preserve">. Сигналы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д</w:t>
      </w:r>
      <w:proofErr w:type="gramStart"/>
      <w:r>
        <w:rPr>
          <w:sz w:val="28"/>
          <w:szCs w:val="28"/>
          <w:vertAlign w:val="subscript"/>
        </w:rPr>
        <w:t>.с</w:t>
      </w:r>
      <w:proofErr w:type="gramEnd"/>
      <w:r>
        <w:rPr>
          <w:sz w:val="28"/>
          <w:szCs w:val="28"/>
        </w:rPr>
        <w:t xml:space="preserve">  и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защ</w:t>
      </w:r>
      <w:proofErr w:type="spellEnd"/>
      <w:r>
        <w:rPr>
          <w:sz w:val="28"/>
          <w:szCs w:val="28"/>
        </w:rPr>
        <w:t xml:space="preserve"> поступают от соответ</w:t>
      </w:r>
      <w:r>
        <w:rPr>
          <w:sz w:val="28"/>
          <w:szCs w:val="28"/>
        </w:rPr>
        <w:softHyphen/>
        <w:t>ствующих датчиков переменных ЭП и технологического обору</w:t>
      </w:r>
      <w:r>
        <w:rPr>
          <w:sz w:val="28"/>
          <w:szCs w:val="28"/>
        </w:rPr>
        <w:softHyphen/>
        <w:t>дования. Для преобразования этих сигналов в состав устройства управления входят устройства сопряжения и обработки посту</w:t>
      </w:r>
      <w:r>
        <w:rPr>
          <w:sz w:val="28"/>
          <w:szCs w:val="28"/>
        </w:rPr>
        <w:softHyphen/>
        <w:t xml:space="preserve">пающей информации. Преобразователь </w:t>
      </w:r>
      <w:proofErr w:type="spellStart"/>
      <w:proofErr w:type="gramStart"/>
      <w:r>
        <w:rPr>
          <w:sz w:val="28"/>
          <w:szCs w:val="28"/>
        </w:rPr>
        <w:t>Пр</w:t>
      </w:r>
      <w:proofErr w:type="spellEnd"/>
      <w:proofErr w:type="gramEnd"/>
      <w:r>
        <w:rPr>
          <w:sz w:val="28"/>
          <w:szCs w:val="28"/>
        </w:rPr>
        <w:t xml:space="preserve"> вместе с устройством управления УУ образуют систему управления (СУ) электропри</w:t>
      </w:r>
      <w:r>
        <w:rPr>
          <w:sz w:val="28"/>
          <w:szCs w:val="28"/>
        </w:rPr>
        <w:softHyphen/>
        <w:t>вода.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>Назначение указанных на схеме рисунка 1 элементов состоит в следующем.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>Электродвигатель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- электромеханический преобразователь, предназначенный для преобразования электрической энергии в </w:t>
      </w:r>
      <w:proofErr w:type="gramStart"/>
      <w:r>
        <w:rPr>
          <w:sz w:val="28"/>
          <w:szCs w:val="28"/>
        </w:rPr>
        <w:t>механическую</w:t>
      </w:r>
      <w:proofErr w:type="gramEnd"/>
      <w:r>
        <w:rPr>
          <w:sz w:val="28"/>
          <w:szCs w:val="28"/>
        </w:rPr>
        <w:t xml:space="preserve"> (в некоторых режимах работы ЭП - для обратного преобразования энергии).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i/>
          <w:sz w:val="28"/>
          <w:szCs w:val="28"/>
        </w:rPr>
        <w:t>Пример</w:t>
      </w:r>
      <w:r>
        <w:rPr>
          <w:sz w:val="28"/>
          <w:szCs w:val="28"/>
        </w:rPr>
        <w:t xml:space="preserve"> (обозначение на схеме ЭД)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sz w:val="28"/>
          <w:szCs w:val="28"/>
        </w:rPr>
        <w:t>Двигатели постоянного тока с различным возбуждением, асинхронные и синхронные двигатели, шаговый двигатель, вентильный двигатель, двигатели с катящимися и волновыми роторами, редукторные двигатели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b/>
          <w:i/>
          <w:iCs/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>Преобразователь электроэнергии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 электротехническое устрой</w:t>
      </w:r>
      <w:r>
        <w:rPr>
          <w:sz w:val="28"/>
          <w:szCs w:val="28"/>
        </w:rPr>
        <w:softHyphen/>
        <w:t>ство, предназначенное для преобразования электрической энер</w:t>
      </w:r>
      <w:r>
        <w:rPr>
          <w:sz w:val="28"/>
          <w:szCs w:val="28"/>
        </w:rPr>
        <w:softHyphen/>
        <w:t>гии одних параметров или показателей в электроэнергию других параметров или показателей и управления процессом преобразо</w:t>
      </w:r>
      <w:r>
        <w:rPr>
          <w:sz w:val="28"/>
          <w:szCs w:val="28"/>
        </w:rPr>
        <w:softHyphen/>
        <w:t>вания энергии.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i/>
          <w:sz w:val="28"/>
          <w:szCs w:val="28"/>
        </w:rPr>
        <w:t>Пример</w:t>
      </w:r>
      <w:r>
        <w:rPr>
          <w:sz w:val="28"/>
          <w:szCs w:val="28"/>
        </w:rPr>
        <w:t xml:space="preserve"> (обозначение на схеме </w:t>
      </w:r>
      <w:proofErr w:type="spellStart"/>
      <w:proofErr w:type="gramStart"/>
      <w:r>
        <w:rPr>
          <w:sz w:val="28"/>
          <w:szCs w:val="28"/>
        </w:rPr>
        <w:t>Пр</w:t>
      </w:r>
      <w:proofErr w:type="spellEnd"/>
      <w:proofErr w:type="gramEnd"/>
      <w:r>
        <w:rPr>
          <w:sz w:val="28"/>
          <w:szCs w:val="28"/>
        </w:rPr>
        <w:t>)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Выпрямитель, преобразователь частоты, регуляторы напряжения постоянного и переменного тока, </w:t>
      </w:r>
      <w:proofErr w:type="spellStart"/>
      <w:r>
        <w:rPr>
          <w:sz w:val="28"/>
          <w:szCs w:val="28"/>
        </w:rPr>
        <w:t>инвенторы</w:t>
      </w:r>
      <w:proofErr w:type="spellEnd"/>
      <w:r>
        <w:rPr>
          <w:sz w:val="28"/>
          <w:szCs w:val="28"/>
        </w:rPr>
        <w:t>, импульсные преобразователи напряжения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jc w:val="both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lastRenderedPageBreak/>
        <w:t>Механическая передача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 механический преобразователь, пред</w:t>
      </w:r>
      <w:r>
        <w:rPr>
          <w:sz w:val="28"/>
          <w:szCs w:val="28"/>
        </w:rPr>
        <w:softHyphen/>
        <w:t xml:space="preserve">назначенный для передачи механической энергии от </w:t>
      </w:r>
      <w:proofErr w:type="spellStart"/>
      <w:r>
        <w:rPr>
          <w:sz w:val="28"/>
          <w:szCs w:val="28"/>
        </w:rPr>
        <w:t>электродви</w:t>
      </w:r>
      <w:r>
        <w:rPr>
          <w:sz w:val="28"/>
          <w:szCs w:val="28"/>
        </w:rPr>
        <w:softHyphen/>
        <w:t>г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>тeля</w:t>
      </w:r>
      <w:proofErr w:type="spellEnd"/>
      <w:r>
        <w:rPr>
          <w:sz w:val="28"/>
          <w:szCs w:val="28"/>
        </w:rPr>
        <w:t xml:space="preserve"> к исполнительному органу рабочей машины и согласова</w:t>
      </w:r>
      <w:r>
        <w:rPr>
          <w:sz w:val="28"/>
          <w:szCs w:val="28"/>
        </w:rPr>
        <w:softHyphen/>
        <w:t>ния вида и скоростей их движения.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Пример </w:t>
      </w:r>
    </w:p>
    <w:p w:rsidR="004D727D" w:rsidRDefault="004D727D" w:rsidP="004D727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Цилиндрические и червячные редукторы; планетарная передача; передача винт </w:t>
      </w:r>
      <w:r>
        <w:rPr>
          <w:sz w:val="28"/>
          <w:szCs w:val="28"/>
        </w:rPr>
        <w:noBreakHyphen/>
        <w:t xml:space="preserve"> гайка; волновая передача; кривошипно-шатунная передача; цепная и ременная передачи; реечная передача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jc w:val="both"/>
        <w:rPr>
          <w:b/>
          <w:i/>
          <w:iCs/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jc w:val="both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>Управляющее устройство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 совокупность элементов и устройств, предназначенная для формирования управляющих воздействий в ЭП и обеспечивающая взаимодействие ЭП с сопредельными си</w:t>
      </w:r>
      <w:r>
        <w:rPr>
          <w:sz w:val="28"/>
          <w:szCs w:val="28"/>
        </w:rPr>
        <w:softHyphen/>
        <w:t>стемами его отдельных частей.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jc w:val="both"/>
        <w:rPr>
          <w:sz w:val="28"/>
          <w:szCs w:val="28"/>
        </w:rPr>
      </w:pPr>
      <w:r>
        <w:rPr>
          <w:sz w:val="28"/>
          <w:szCs w:val="28"/>
        </w:rPr>
        <w:t>Пример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Регулятор, микропроцессорные средства управления, программируемый контролер, релейная схема, устройство памяти, драйверы, цифроаналоговые и аналого-цифровые преобразователи (ЦАП, АЦП), датчики переменных ЭП и технологического процесса, кнопка, ключ управления;  управляющая вычислительная машина; реле; логические элементы; усилитель; фазовый детектор</w:t>
      </w:r>
      <w:proofErr w:type="gramEnd"/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both"/>
        <w:rPr>
          <w:b/>
          <w:i/>
          <w:iCs/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both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>Система управления ЭП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 совокупность преобразователя элек</w:t>
      </w:r>
      <w:r>
        <w:rPr>
          <w:sz w:val="28"/>
          <w:szCs w:val="28"/>
        </w:rPr>
        <w:softHyphen/>
        <w:t>троэнергии и устройства управления, предназначенная для уп</w:t>
      </w:r>
      <w:r>
        <w:rPr>
          <w:sz w:val="28"/>
          <w:szCs w:val="28"/>
        </w:rPr>
        <w:softHyphen/>
        <w:t>равления электромеханическим преобразованием энергии в целях обеспечения, заданного движения исполнительного органа рабо</w:t>
      </w:r>
      <w:r>
        <w:rPr>
          <w:sz w:val="28"/>
          <w:szCs w:val="28"/>
        </w:rPr>
        <w:softHyphen/>
        <w:t>чей машины.</w:t>
      </w: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b/>
          <w:i/>
          <w:iCs/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>Исполнительный орган рабочей машины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 движущийся элемент рабочей машины, выполняющий технологическую операцию.</w:t>
      </w: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Пример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2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Шпиндель токарного станка; подвижной стол строгального станка; лента (цепь) конвейера; ковш экскаватора; кабина подъемника; крыльчатка насоса; валки прокатного стана; ходовой винт механизма подачи станка; тележка механизма передвижения крана; крюк подъемной лебедки</w:t>
      </w:r>
      <w:proofErr w:type="gramEnd"/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>Рабочая машина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 машина, осуществляющая изменение фор</w:t>
      </w:r>
      <w:r>
        <w:rPr>
          <w:sz w:val="28"/>
          <w:szCs w:val="28"/>
        </w:rPr>
        <w:softHyphen/>
        <w:t>мы, свойств, состояния и положения предметов труда.</w:t>
      </w: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Пример</w:t>
      </w: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металлообрабатывающие станки, прессы, прокатные станы металлургического производства и </w:t>
      </w:r>
      <w:proofErr w:type="spellStart"/>
      <w:proofErr w:type="gramStart"/>
      <w:r>
        <w:rPr>
          <w:sz w:val="28"/>
          <w:szCs w:val="28"/>
        </w:rPr>
        <w:t>др</w:t>
      </w:r>
      <w:proofErr w:type="spellEnd"/>
      <w:proofErr w:type="gramEnd"/>
    </w:p>
    <w:p w:rsidR="004D727D" w:rsidRDefault="004D727D" w:rsidP="004D727D">
      <w:pPr>
        <w:ind w:left="284" w:firstLine="33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88" w:lineRule="atLeast"/>
        <w:jc w:val="center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88" w:lineRule="atLeast"/>
        <w:jc w:val="center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88" w:lineRule="atLeast"/>
        <w:jc w:val="center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88" w:lineRule="atLeast"/>
        <w:jc w:val="center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88" w:lineRule="atLeast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2</w:t>
      </w:r>
      <w:r>
        <w:rPr>
          <w:b/>
          <w:bCs/>
          <w:sz w:val="28"/>
          <w:szCs w:val="28"/>
        </w:rPr>
        <w:t xml:space="preserve"> Классификация электроприводов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97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97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1</w:t>
      </w:r>
      <w:proofErr w:type="gramStart"/>
      <w:r>
        <w:rPr>
          <w:b/>
          <w:sz w:val="28"/>
          <w:szCs w:val="28"/>
        </w:rPr>
        <w:t xml:space="preserve"> П</w:t>
      </w:r>
      <w:proofErr w:type="gramEnd"/>
      <w:r>
        <w:rPr>
          <w:b/>
          <w:sz w:val="28"/>
          <w:szCs w:val="28"/>
        </w:rPr>
        <w:t xml:space="preserve">о способу передачи механической энергии исполнительному органу </w:t>
      </w:r>
      <w:r>
        <w:rPr>
          <w:sz w:val="28"/>
          <w:szCs w:val="28"/>
        </w:rPr>
        <w:t>(соотношению числа двигателей и исполнительных орга</w:t>
      </w:r>
      <w:r>
        <w:rPr>
          <w:sz w:val="28"/>
          <w:szCs w:val="28"/>
        </w:rPr>
        <w:softHyphen/>
        <w:t>нов рабочих машин)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электроприводы делятся на </w:t>
      </w:r>
      <w:r>
        <w:rPr>
          <w:b/>
          <w:sz w:val="28"/>
          <w:szCs w:val="28"/>
        </w:rPr>
        <w:t>индивидуальный, взаимосвязанный и групповой.</w:t>
      </w:r>
    </w:p>
    <w:p w:rsidR="004D727D" w:rsidRDefault="004D727D" w:rsidP="004D727D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jc w:val="both"/>
        <w:rPr>
          <w:b/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- групповой ЭП</w:t>
      </w:r>
      <w:r>
        <w:rPr>
          <w:sz w:val="28"/>
          <w:szCs w:val="28"/>
        </w:rPr>
        <w:t xml:space="preserve"> обеспечивает движение исполнительных органов нескольких рабочих машин или движение нескольких ис</w:t>
      </w:r>
      <w:r>
        <w:rPr>
          <w:sz w:val="28"/>
          <w:szCs w:val="28"/>
        </w:rPr>
        <w:softHyphen/>
        <w:t>полнительных органов одной рабочей машины.</w:t>
      </w:r>
    </w:p>
    <w:p w:rsidR="004D727D" w:rsidRDefault="004D727D" w:rsidP="004D727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60905" cy="190436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1904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27D" w:rsidRDefault="004D727D" w:rsidP="004D727D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 – Структурная схема группового трансмиссионного электропривода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>Передача механической энергии от одного двигателя к нескольким рабочим машинам и ее распределение между ними производится с помощью одной или нескольких трансмиссий. Такой групповой привод называют также трансмиссионным (рисунок 2).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Кинематическая цепь в таком приводе сложна и громоздка, а сам электропривод является неэкономичным, усложняется его эксплуатация и автоматизация технологических процессов. Вследствие этого трансмиссионный электропривод в настоящее время почти не применяется, он уступил место </w:t>
      </w:r>
      <w:proofErr w:type="gramStart"/>
      <w:r>
        <w:rPr>
          <w:color w:val="000000"/>
          <w:sz w:val="28"/>
          <w:szCs w:val="28"/>
          <w:shd w:val="clear" w:color="auto" w:fill="FFFFFF"/>
        </w:rPr>
        <w:t>индивидуальному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взаимосвязанному.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</w:t>
      </w:r>
      <w:proofErr w:type="gramStart"/>
      <w:r>
        <w:rPr>
          <w:b/>
          <w:i/>
          <w:sz w:val="28"/>
          <w:szCs w:val="28"/>
        </w:rPr>
        <w:t>индивидуальный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 xml:space="preserve"> обеспечивает движение одного ис</w:t>
      </w:r>
      <w:r>
        <w:rPr>
          <w:sz w:val="28"/>
          <w:szCs w:val="28"/>
        </w:rPr>
        <w:softHyphen/>
        <w:t>полнительного органа одной рабочей машины;</w:t>
      </w:r>
    </w:p>
    <w:p w:rsidR="004D727D" w:rsidRDefault="004D727D" w:rsidP="004D727D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054100" cy="118808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82" t="2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18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27D" w:rsidRDefault="004D727D" w:rsidP="004D727D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   – Структурная схема индивидуального электропривода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lastRenderedPageBreak/>
        <w:t>Преимущества индивидуального ЭП: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линии не загромождаются тяжелыми трансмиссиями и передаточными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устройствами;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улучшаются условия труда;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улучшается производительность;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уменьшается запыленность;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улучшается освещение рабочего места;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снижается травматизм;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при ремонте простой только одного ЭП;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упрощается механическая передача;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rFonts w:eastAsia="TimesNewRomanPSMT"/>
          <w:sz w:val="28"/>
          <w:szCs w:val="28"/>
        </w:rPr>
        <w:t>- благоприятные условия для автоматизации.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proofErr w:type="gramStart"/>
      <w:r>
        <w:rPr>
          <w:b/>
          <w:i/>
          <w:sz w:val="28"/>
          <w:szCs w:val="28"/>
        </w:rPr>
        <w:t>взаимосвязанный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 xml:space="preserve"> состоит из двух или более двигате</w:t>
      </w:r>
      <w:r>
        <w:rPr>
          <w:sz w:val="28"/>
          <w:szCs w:val="28"/>
        </w:rPr>
        <w:softHyphen/>
        <w:t>лей или механически связанных между собой ЭП, при работе ко</w:t>
      </w:r>
      <w:r>
        <w:rPr>
          <w:sz w:val="28"/>
          <w:szCs w:val="28"/>
        </w:rPr>
        <w:softHyphen/>
        <w:t xml:space="preserve">торых поддерживается заданное соотношение или равенство скоростей или нагрузок, или положение исполнительных органов рабочих машин. 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Необходимость в таком приводе возникает по конструктивным или технологическим соображениям. Примером многодвигательного взаимосвязанного электропривода с механическим валом может служить привод длинного ленточного или цепного конвейера, привод платформы механизма поворота мощного экскаватора, привод общей шестерни мощного винтового пресса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jc w:val="both"/>
        <w:rPr>
          <w:color w:val="000000"/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наличии механической связи между ЭП </w:t>
      </w:r>
      <w:proofErr w:type="gramStart"/>
      <w:r>
        <w:rPr>
          <w:sz w:val="28"/>
          <w:szCs w:val="28"/>
        </w:rPr>
        <w:t>взаимосвя</w:t>
      </w:r>
      <w:r>
        <w:rPr>
          <w:sz w:val="28"/>
          <w:szCs w:val="28"/>
        </w:rPr>
        <w:softHyphen/>
        <w:t>занный</w:t>
      </w:r>
      <w:proofErr w:type="gramEnd"/>
      <w:r>
        <w:rPr>
          <w:sz w:val="28"/>
          <w:szCs w:val="28"/>
        </w:rPr>
        <w:t xml:space="preserve"> ЭП называется многодвигательным, при наличии элект</w:t>
      </w:r>
      <w:r>
        <w:rPr>
          <w:sz w:val="28"/>
          <w:szCs w:val="28"/>
        </w:rPr>
        <w:softHyphen/>
        <w:t>рической связи - электрическим валом.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2. По характеру движения исполнительных органов рабочих машин различают: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</w:t>
      </w:r>
      <w:r>
        <w:rPr>
          <w:b/>
          <w:i/>
          <w:sz w:val="28"/>
          <w:szCs w:val="28"/>
        </w:rPr>
        <w:t>- ЭП вращательного движения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обеспечивающий</w:t>
      </w:r>
      <w:proofErr w:type="gramEnd"/>
      <w:r>
        <w:rPr>
          <w:sz w:val="28"/>
          <w:szCs w:val="28"/>
        </w:rPr>
        <w:t xml:space="preserve"> вращатель</w:t>
      </w:r>
      <w:r>
        <w:rPr>
          <w:sz w:val="28"/>
          <w:szCs w:val="28"/>
        </w:rPr>
        <w:softHyphen/>
        <w:t>ное движение исполнительных органов рабочих машин;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- </w:t>
      </w:r>
      <w:r>
        <w:rPr>
          <w:b/>
          <w:i/>
          <w:sz w:val="28"/>
          <w:szCs w:val="28"/>
        </w:rPr>
        <w:t>ЭП поступательного движения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обеспечивающий</w:t>
      </w:r>
      <w:proofErr w:type="gramEnd"/>
      <w:r>
        <w:rPr>
          <w:sz w:val="28"/>
          <w:szCs w:val="28"/>
        </w:rPr>
        <w:t xml:space="preserve"> поступатель</w:t>
      </w:r>
      <w:r>
        <w:rPr>
          <w:sz w:val="28"/>
          <w:szCs w:val="28"/>
        </w:rPr>
        <w:softHyphen/>
        <w:t>ное движение исполнительных органов рабочих машин;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rPr>
          <w:sz w:val="28"/>
          <w:szCs w:val="28"/>
        </w:rPr>
      </w:pPr>
      <w:r>
        <w:rPr>
          <w:sz w:val="28"/>
          <w:szCs w:val="28"/>
        </w:rPr>
        <w:t xml:space="preserve">   - </w:t>
      </w:r>
      <w:r>
        <w:rPr>
          <w:b/>
          <w:i/>
          <w:sz w:val="28"/>
          <w:szCs w:val="28"/>
        </w:rPr>
        <w:t>ЭП возвратно-поступательного движения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обеспечивающий</w:t>
      </w:r>
      <w:proofErr w:type="gramEnd"/>
      <w:r>
        <w:rPr>
          <w:sz w:val="28"/>
          <w:szCs w:val="28"/>
        </w:rPr>
        <w:t xml:space="preserve"> возвратно-поступательное (вибрационное) движение исполнитель</w:t>
      </w:r>
      <w:r>
        <w:rPr>
          <w:sz w:val="28"/>
          <w:szCs w:val="28"/>
        </w:rPr>
        <w:softHyphen/>
        <w:t>ных органов рабочих машин;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ind w:firstLine="30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- </w:t>
      </w:r>
      <w:r>
        <w:rPr>
          <w:b/>
          <w:i/>
          <w:sz w:val="28"/>
          <w:szCs w:val="28"/>
        </w:rPr>
        <w:t>ЭП непрерывного движения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обеспечивающий</w:t>
      </w:r>
      <w:proofErr w:type="gramEnd"/>
      <w:r>
        <w:rPr>
          <w:sz w:val="28"/>
          <w:szCs w:val="28"/>
        </w:rPr>
        <w:t xml:space="preserve"> непрерывное движение исполнительных органов рабочих машин;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- </w:t>
      </w:r>
      <w:r>
        <w:rPr>
          <w:b/>
          <w:i/>
          <w:sz w:val="28"/>
          <w:szCs w:val="28"/>
        </w:rPr>
        <w:t>ЭП дискретного движения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обеспечивающий</w:t>
      </w:r>
      <w:proofErr w:type="gramEnd"/>
      <w:r>
        <w:rPr>
          <w:sz w:val="28"/>
          <w:szCs w:val="28"/>
        </w:rPr>
        <w:t xml:space="preserve"> дискретное пе</w:t>
      </w:r>
      <w:r>
        <w:rPr>
          <w:sz w:val="28"/>
          <w:szCs w:val="28"/>
        </w:rPr>
        <w:softHyphen/>
        <w:t>ремещение исполнительных органов рабочих машин;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92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реверсивный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>, обеспечивающий движение исполнитель</w:t>
      </w:r>
      <w:r>
        <w:rPr>
          <w:sz w:val="28"/>
          <w:szCs w:val="28"/>
        </w:rPr>
        <w:softHyphen/>
        <w:t>ных органов рабочих машин в любом из двух противоположных направлений;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ind w:firstLine="2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нереверсивный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>, обеспечивающий движение исполнитель</w:t>
      </w:r>
      <w:r>
        <w:rPr>
          <w:sz w:val="28"/>
          <w:szCs w:val="28"/>
        </w:rPr>
        <w:softHyphen/>
        <w:t xml:space="preserve">ных органов </w:t>
      </w:r>
      <w:r>
        <w:rPr>
          <w:sz w:val="28"/>
          <w:szCs w:val="28"/>
        </w:rPr>
        <w:lastRenderedPageBreak/>
        <w:t>рабочих машин только в одном направлении;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многокоординатный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>, обеспечивающий движение испол</w:t>
      </w:r>
      <w:r>
        <w:rPr>
          <w:sz w:val="28"/>
          <w:szCs w:val="28"/>
        </w:rPr>
        <w:softHyphen/>
        <w:t>нительных органов рабочих машин по двум или более простран</w:t>
      </w:r>
      <w:r>
        <w:rPr>
          <w:sz w:val="28"/>
          <w:szCs w:val="28"/>
        </w:rPr>
        <w:softHyphen/>
        <w:t>ственным координатам;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>
        <w:rPr>
          <w:b/>
          <w:i/>
          <w:sz w:val="28"/>
          <w:szCs w:val="28"/>
        </w:rPr>
        <w:t>моментный ЭП,</w:t>
      </w:r>
      <w:r>
        <w:rPr>
          <w:sz w:val="28"/>
          <w:szCs w:val="28"/>
        </w:rPr>
        <w:t xml:space="preserve"> обеспечивающий заданный момент или уси</w:t>
      </w:r>
      <w:r>
        <w:rPr>
          <w:sz w:val="28"/>
          <w:szCs w:val="28"/>
        </w:rPr>
        <w:softHyphen/>
        <w:t>лие на исполнительных органах рабочих машин;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позиционный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>, обеспечивающий перемещение и установ</w:t>
      </w:r>
      <w:r>
        <w:rPr>
          <w:sz w:val="28"/>
          <w:szCs w:val="28"/>
        </w:rPr>
        <w:softHyphen/>
        <w:t>ку исполнительных органов рабочих машин в заданное положе</w:t>
      </w:r>
      <w:r>
        <w:rPr>
          <w:sz w:val="28"/>
          <w:szCs w:val="28"/>
        </w:rPr>
        <w:softHyphen/>
        <w:t>ние;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97"/>
        <w:rPr>
          <w:sz w:val="28"/>
          <w:szCs w:val="28"/>
        </w:rPr>
      </w:pPr>
      <w:proofErr w:type="gramStart"/>
      <w:r>
        <w:rPr>
          <w:b/>
          <w:i/>
          <w:sz w:val="28"/>
          <w:szCs w:val="28"/>
        </w:rPr>
        <w:t>- многоскоростной ЭП</w:t>
      </w:r>
      <w:r>
        <w:rPr>
          <w:sz w:val="28"/>
          <w:szCs w:val="28"/>
        </w:rPr>
        <w:t>, обеспечивающий движение исполни</w:t>
      </w:r>
      <w:r>
        <w:rPr>
          <w:sz w:val="28"/>
          <w:szCs w:val="28"/>
        </w:rPr>
        <w:softHyphen/>
        <w:t>тельных органов рабочих машин с любой из двух или более фик</w:t>
      </w:r>
      <w:r>
        <w:rPr>
          <w:sz w:val="28"/>
          <w:szCs w:val="28"/>
        </w:rPr>
        <w:softHyphen/>
        <w:t>сированных скоростей;</w:t>
      </w:r>
      <w:proofErr w:type="gramEnd"/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ind w:firstLine="29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регулируемый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>, обеспечивающий управляемое изменение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>
        <w:rPr>
          <w:sz w:val="28"/>
          <w:szCs w:val="28"/>
        </w:rPr>
        <w:t>координат движения исполнительных органов рабочих машин;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8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нерегулируемый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>, не обеспечивающий управляемое изме</w:t>
      </w:r>
      <w:r>
        <w:rPr>
          <w:sz w:val="28"/>
          <w:szCs w:val="28"/>
        </w:rPr>
        <w:softHyphen/>
        <w:t>нение координат движения исполнительных органов рабочих ма</w:t>
      </w:r>
      <w:r>
        <w:rPr>
          <w:sz w:val="28"/>
          <w:szCs w:val="28"/>
        </w:rPr>
        <w:softHyphen/>
        <w:t>шин;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</w:t>
      </w:r>
      <w:r>
        <w:rPr>
          <w:b/>
          <w:i/>
          <w:sz w:val="28"/>
          <w:szCs w:val="28"/>
        </w:rPr>
        <w:t>ЭП согласованного движения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обеспечивающий</w:t>
      </w:r>
      <w:proofErr w:type="gramEnd"/>
      <w:r>
        <w:rPr>
          <w:sz w:val="28"/>
          <w:szCs w:val="28"/>
        </w:rPr>
        <w:t xml:space="preserve"> согласован</w:t>
      </w:r>
      <w:r>
        <w:rPr>
          <w:sz w:val="28"/>
          <w:szCs w:val="28"/>
        </w:rPr>
        <w:softHyphen/>
        <w:t>ное движение двух или более исполнительных органов рабочих машин.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83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3. По характеру и структуре системы управления различают: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>- неавтоматизированные ЭП</w:t>
      </w:r>
      <w:r>
        <w:rPr>
          <w:sz w:val="28"/>
          <w:szCs w:val="28"/>
        </w:rPr>
        <w:t xml:space="preserve">, операции по управлению </w:t>
      </w:r>
      <w:proofErr w:type="gramStart"/>
      <w:r>
        <w:rPr>
          <w:sz w:val="28"/>
          <w:szCs w:val="28"/>
        </w:rPr>
        <w:t>кото</w:t>
      </w:r>
      <w:r>
        <w:rPr>
          <w:sz w:val="28"/>
          <w:szCs w:val="28"/>
        </w:rPr>
        <w:softHyphen/>
        <w:t>рыми</w:t>
      </w:r>
      <w:proofErr w:type="gramEnd"/>
      <w:r>
        <w:rPr>
          <w:sz w:val="28"/>
          <w:szCs w:val="28"/>
        </w:rPr>
        <w:t xml:space="preserve"> выполняет оператор;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i/>
          <w:sz w:val="28"/>
          <w:szCs w:val="28"/>
        </w:rPr>
        <w:t>- автоматизированные ЭП</w:t>
      </w:r>
      <w:r>
        <w:rPr>
          <w:sz w:val="28"/>
          <w:szCs w:val="28"/>
        </w:rPr>
        <w:t xml:space="preserve">, все или часть операций </w:t>
      </w:r>
      <w:proofErr w:type="gramStart"/>
      <w:r>
        <w:rPr>
          <w:sz w:val="28"/>
          <w:szCs w:val="28"/>
        </w:rPr>
        <w:t>управления</w:t>
      </w:r>
      <w:proofErr w:type="gramEnd"/>
      <w:r>
        <w:rPr>
          <w:sz w:val="28"/>
          <w:szCs w:val="28"/>
        </w:rPr>
        <w:t xml:space="preserve"> в которых выполняют устройства управления;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26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следящие</w:t>
      </w:r>
      <w:proofErr w:type="gram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>, обеспечивающие перемещение исполнитель</w:t>
      </w:r>
      <w:r>
        <w:rPr>
          <w:sz w:val="28"/>
          <w:szCs w:val="28"/>
        </w:rPr>
        <w:softHyphen/>
        <w:t>ных органов рабочих машин в соответствии с произвольно изме</w:t>
      </w:r>
      <w:r>
        <w:rPr>
          <w:sz w:val="28"/>
          <w:szCs w:val="28"/>
        </w:rPr>
        <w:softHyphen/>
        <w:t>няющимся входным задающим сигналом;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26"/>
        <w:rPr>
          <w:sz w:val="28"/>
          <w:szCs w:val="28"/>
        </w:rPr>
      </w:pPr>
      <w:r>
        <w:rPr>
          <w:b/>
          <w:i/>
          <w:sz w:val="28"/>
          <w:szCs w:val="28"/>
        </w:rPr>
        <w:t>- ЭП с программным управлением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обеспечивающие</w:t>
      </w:r>
      <w:proofErr w:type="gramEnd"/>
      <w:r>
        <w:rPr>
          <w:sz w:val="28"/>
          <w:szCs w:val="28"/>
        </w:rPr>
        <w:t xml:space="preserve"> переме</w:t>
      </w:r>
      <w:r>
        <w:rPr>
          <w:sz w:val="28"/>
          <w:szCs w:val="28"/>
        </w:rPr>
        <w:softHyphen/>
        <w:t>щение исполнительных органов рабочих машин в соответствии с заданной программой;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21"/>
        <w:rPr>
          <w:sz w:val="28"/>
          <w:szCs w:val="28"/>
        </w:rPr>
      </w:pPr>
      <w:r>
        <w:rPr>
          <w:b/>
          <w:i/>
          <w:sz w:val="28"/>
          <w:szCs w:val="28"/>
        </w:rPr>
        <w:t>- адаптивные ЭП</w:t>
      </w:r>
      <w:r>
        <w:rPr>
          <w:sz w:val="28"/>
          <w:szCs w:val="28"/>
        </w:rPr>
        <w:t>, автоматически избирающие структуру и (или) параметры своей системы управления при изменении возмуща</w:t>
      </w:r>
      <w:r>
        <w:rPr>
          <w:sz w:val="28"/>
          <w:szCs w:val="28"/>
        </w:rPr>
        <w:softHyphen/>
        <w:t>ющих воздействий;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21"/>
        <w:rPr>
          <w:sz w:val="28"/>
          <w:szCs w:val="28"/>
        </w:rPr>
      </w:pPr>
      <w:r>
        <w:rPr>
          <w:b/>
          <w:i/>
          <w:sz w:val="28"/>
          <w:szCs w:val="28"/>
        </w:rPr>
        <w:t>- ЭП с регулированием энергетических показателей</w:t>
      </w:r>
      <w:r>
        <w:rPr>
          <w:sz w:val="28"/>
          <w:szCs w:val="28"/>
        </w:rPr>
        <w:t>, обеспе</w:t>
      </w:r>
      <w:r>
        <w:rPr>
          <w:sz w:val="28"/>
          <w:szCs w:val="28"/>
        </w:rPr>
        <w:softHyphen/>
        <w:t>чивающие заданный закон изменения одного или нескольких энер</w:t>
      </w:r>
      <w:r>
        <w:rPr>
          <w:sz w:val="28"/>
          <w:szCs w:val="28"/>
        </w:rPr>
        <w:softHyphen/>
        <w:t>гетических показателей работы;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ЭП с разомкнутой (замкнутой) системой управления</w:t>
      </w:r>
      <w:r>
        <w:rPr>
          <w:sz w:val="28"/>
          <w:szCs w:val="28"/>
        </w:rPr>
        <w:t>, в ко</w:t>
      </w:r>
      <w:r>
        <w:rPr>
          <w:sz w:val="28"/>
          <w:szCs w:val="28"/>
        </w:rPr>
        <w:softHyphen/>
        <w:t>торых отсутствуют (имеются) обратные связи по регулируемым координатам и (или) возмущающему воздействию.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16"/>
        <w:rPr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ind w:firstLine="31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4. По технической (аппаратной) реализации элементов ЭП раз</w:t>
      </w:r>
      <w:r>
        <w:rPr>
          <w:b/>
          <w:sz w:val="28"/>
          <w:szCs w:val="28"/>
        </w:rPr>
        <w:softHyphen/>
        <w:t>личают: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ind w:firstLine="316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>
        <w:rPr>
          <w:b/>
          <w:i/>
          <w:sz w:val="28"/>
          <w:szCs w:val="28"/>
        </w:rPr>
        <w:t>ЭП постоянного (переменного) тока,</w:t>
      </w:r>
      <w:r>
        <w:rPr>
          <w:sz w:val="28"/>
          <w:szCs w:val="28"/>
        </w:rPr>
        <w:t xml:space="preserve"> содержащие двигатели постоянного (переменного) тока;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spellStart"/>
      <w:r>
        <w:rPr>
          <w:b/>
          <w:i/>
          <w:sz w:val="28"/>
          <w:szCs w:val="28"/>
        </w:rPr>
        <w:t>тиристорные</w:t>
      </w:r>
      <w:proofErr w:type="spellEnd"/>
      <w:r>
        <w:rPr>
          <w:b/>
          <w:i/>
          <w:sz w:val="28"/>
          <w:szCs w:val="28"/>
        </w:rPr>
        <w:t xml:space="preserve"> (транзисторные) ЭП</w:t>
      </w:r>
      <w:r>
        <w:rPr>
          <w:sz w:val="28"/>
          <w:szCs w:val="28"/>
        </w:rPr>
        <w:t xml:space="preserve">, содержащие </w:t>
      </w:r>
      <w:proofErr w:type="spellStart"/>
      <w:r>
        <w:rPr>
          <w:sz w:val="28"/>
          <w:szCs w:val="28"/>
        </w:rPr>
        <w:t>тиристорные</w:t>
      </w:r>
      <w:proofErr w:type="spellEnd"/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>
        <w:rPr>
          <w:sz w:val="28"/>
          <w:szCs w:val="28"/>
        </w:rPr>
        <w:lastRenderedPageBreak/>
        <w:t>(транзисторные) преобразователи электроэнергии;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система «генератор - двигатель</w:t>
      </w:r>
      <w:r>
        <w:rPr>
          <w:sz w:val="28"/>
          <w:szCs w:val="28"/>
        </w:rPr>
        <w:t>» (система «статический пре</w:t>
      </w:r>
      <w:r>
        <w:rPr>
          <w:sz w:val="28"/>
          <w:szCs w:val="28"/>
        </w:rPr>
        <w:softHyphen/>
        <w:t>образователь-двигатель») - ЭП, в состав которых входят элек</w:t>
      </w:r>
      <w:r>
        <w:rPr>
          <w:sz w:val="28"/>
          <w:szCs w:val="28"/>
        </w:rPr>
        <w:softHyphen/>
        <w:t>тромашинные (статические) преобразователи электроэнергии;</w:t>
      </w:r>
      <w:proofErr w:type="gramEnd"/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ЭП с релейно-контакторным</w:t>
      </w:r>
      <w:r>
        <w:rPr>
          <w:sz w:val="28"/>
          <w:szCs w:val="28"/>
        </w:rPr>
        <w:t xml:space="preserve"> (бесконтактным) управлени</w:t>
      </w:r>
      <w:r>
        <w:rPr>
          <w:sz w:val="28"/>
          <w:szCs w:val="28"/>
        </w:rPr>
        <w:softHyphen/>
        <w:t xml:space="preserve">ем, система </w:t>
      </w:r>
      <w:proofErr w:type="gramStart"/>
      <w:r>
        <w:rPr>
          <w:sz w:val="28"/>
          <w:szCs w:val="28"/>
        </w:rPr>
        <w:t>управления</w:t>
      </w:r>
      <w:proofErr w:type="gramEnd"/>
      <w:r>
        <w:rPr>
          <w:sz w:val="28"/>
          <w:szCs w:val="28"/>
        </w:rPr>
        <w:t xml:space="preserve"> которыми реализована на основе релей</w:t>
      </w:r>
      <w:r>
        <w:rPr>
          <w:sz w:val="28"/>
          <w:szCs w:val="28"/>
        </w:rPr>
        <w:softHyphen/>
        <w:t>но-контакторной (бесконтактной) аппаратуры;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30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 xml:space="preserve">ЭП с </w:t>
      </w:r>
      <w:proofErr w:type="spellStart"/>
      <w:r>
        <w:rPr>
          <w:b/>
          <w:i/>
          <w:sz w:val="28"/>
          <w:szCs w:val="28"/>
        </w:rPr>
        <w:t>мехатронным</w:t>
      </w:r>
      <w:proofErr w:type="spellEnd"/>
      <w:r>
        <w:rPr>
          <w:b/>
          <w:i/>
          <w:sz w:val="28"/>
          <w:szCs w:val="28"/>
        </w:rPr>
        <w:t xml:space="preserve"> модулем</w:t>
      </w:r>
      <w:r>
        <w:rPr>
          <w:sz w:val="28"/>
          <w:szCs w:val="28"/>
        </w:rPr>
        <w:t>, объединяющим двигатель с элек</w:t>
      </w:r>
      <w:r>
        <w:rPr>
          <w:sz w:val="28"/>
          <w:szCs w:val="28"/>
        </w:rPr>
        <w:softHyphen/>
        <w:t>тронными и электромеханическими компонентами управления, диагностики и защиты;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ind w:firstLine="3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b/>
          <w:i/>
          <w:sz w:val="28"/>
          <w:szCs w:val="28"/>
        </w:rPr>
        <w:t>редукторные</w:t>
      </w:r>
      <w:proofErr w:type="gramEnd"/>
      <w:r>
        <w:rPr>
          <w:b/>
          <w:i/>
          <w:sz w:val="28"/>
          <w:szCs w:val="28"/>
        </w:rPr>
        <w:t xml:space="preserve"> (</w:t>
      </w:r>
      <w:proofErr w:type="spellStart"/>
      <w:r>
        <w:rPr>
          <w:b/>
          <w:i/>
          <w:sz w:val="28"/>
          <w:szCs w:val="28"/>
        </w:rPr>
        <w:t>безредукторные</w:t>
      </w:r>
      <w:proofErr w:type="spellEnd"/>
      <w:r>
        <w:rPr>
          <w:sz w:val="28"/>
          <w:szCs w:val="28"/>
        </w:rPr>
        <w:t>) ЭП, механическая передача которых содержит (не содержит) редуктор;</w:t>
      </w:r>
    </w:p>
    <w:p w:rsidR="004D727D" w:rsidRDefault="004D727D" w:rsidP="004D727D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spellStart"/>
      <w:r>
        <w:rPr>
          <w:b/>
          <w:i/>
          <w:sz w:val="28"/>
          <w:szCs w:val="28"/>
        </w:rPr>
        <w:t>маховичные</w:t>
      </w:r>
      <w:proofErr w:type="spellEnd"/>
      <w:r>
        <w:rPr>
          <w:b/>
          <w:i/>
          <w:sz w:val="28"/>
          <w:szCs w:val="28"/>
        </w:rPr>
        <w:t xml:space="preserve"> ЭП</w:t>
      </w:r>
      <w:r>
        <w:rPr>
          <w:sz w:val="28"/>
          <w:szCs w:val="28"/>
        </w:rPr>
        <w:t xml:space="preserve">, механическая передача </w:t>
      </w:r>
      <w:proofErr w:type="gramStart"/>
      <w:r>
        <w:rPr>
          <w:sz w:val="28"/>
          <w:szCs w:val="28"/>
        </w:rPr>
        <w:t>которых</w:t>
      </w:r>
      <w:proofErr w:type="gramEnd"/>
      <w:r>
        <w:rPr>
          <w:sz w:val="28"/>
          <w:szCs w:val="28"/>
        </w:rPr>
        <w:t xml:space="preserve"> содержит маховик;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225" w:lineRule="atLeast"/>
        <w:ind w:firstLine="2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b/>
          <w:i/>
          <w:sz w:val="28"/>
          <w:szCs w:val="28"/>
        </w:rPr>
        <w:t>дифферен</w:t>
      </w:r>
      <w:proofErr w:type="gramStart"/>
      <w:r>
        <w:rPr>
          <w:b/>
          <w:i/>
          <w:sz w:val="28"/>
          <w:szCs w:val="28"/>
        </w:rPr>
        <w:t>u</w:t>
      </w:r>
      <w:proofErr w:type="gramEnd"/>
      <w:r>
        <w:rPr>
          <w:b/>
          <w:i/>
          <w:sz w:val="28"/>
          <w:szCs w:val="28"/>
        </w:rPr>
        <w:t>иальные</w:t>
      </w:r>
      <w:proofErr w:type="spellEnd"/>
      <w:r>
        <w:rPr>
          <w:b/>
          <w:i/>
          <w:sz w:val="28"/>
          <w:szCs w:val="28"/>
        </w:rPr>
        <w:t xml:space="preserve"> ЭП,</w:t>
      </w:r>
      <w:r>
        <w:rPr>
          <w:sz w:val="28"/>
          <w:szCs w:val="28"/>
        </w:rPr>
        <w:t xml:space="preserve"> представляющие собой многодви</w:t>
      </w:r>
      <w:r>
        <w:rPr>
          <w:sz w:val="28"/>
          <w:szCs w:val="28"/>
        </w:rPr>
        <w:softHyphen/>
        <w:t>гательные ЭП, в которых скорость и момент двигателей алгеб</w:t>
      </w:r>
      <w:r>
        <w:rPr>
          <w:sz w:val="28"/>
          <w:szCs w:val="28"/>
        </w:rPr>
        <w:softHyphen/>
        <w:t xml:space="preserve">раически суммируются с помощью механического </w:t>
      </w:r>
      <w:proofErr w:type="spellStart"/>
      <w:r>
        <w:rPr>
          <w:sz w:val="28"/>
          <w:szCs w:val="28"/>
        </w:rPr>
        <w:t>дифферен</w:t>
      </w:r>
      <w:r>
        <w:rPr>
          <w:sz w:val="28"/>
          <w:szCs w:val="28"/>
        </w:rPr>
        <w:softHyphen/>
        <w:t>uиала</w:t>
      </w:r>
      <w:proofErr w:type="spellEnd"/>
      <w:r>
        <w:rPr>
          <w:sz w:val="28"/>
          <w:szCs w:val="28"/>
        </w:rPr>
        <w:t>;</w:t>
      </w:r>
    </w:p>
    <w:p w:rsidR="004D727D" w:rsidRDefault="004D727D" w:rsidP="004D727D">
      <w:pPr>
        <w:widowControl w:val="0"/>
        <w:tabs>
          <w:tab w:val="left" w:pos="2947"/>
        </w:tabs>
        <w:autoSpaceDE w:val="0"/>
        <w:autoSpaceDN w:val="0"/>
        <w:adjustRightInd w:val="0"/>
        <w:spacing w:line="225" w:lineRule="atLeast"/>
        <w:ind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ЭП с тормозным устройством</w:t>
      </w:r>
      <w:r>
        <w:rPr>
          <w:sz w:val="28"/>
          <w:szCs w:val="28"/>
        </w:rPr>
        <w:t xml:space="preserve"> (управляемой муфтой), меха</w:t>
      </w:r>
      <w:r>
        <w:rPr>
          <w:sz w:val="28"/>
          <w:szCs w:val="28"/>
        </w:rPr>
        <w:softHyphen/>
        <w:t xml:space="preserve">ническая передача </w:t>
      </w:r>
      <w:proofErr w:type="gramStart"/>
      <w:r>
        <w:rPr>
          <w:sz w:val="28"/>
          <w:szCs w:val="28"/>
        </w:rPr>
        <w:t>которых</w:t>
      </w:r>
      <w:proofErr w:type="gramEnd"/>
      <w:r>
        <w:rPr>
          <w:sz w:val="28"/>
          <w:szCs w:val="28"/>
        </w:rPr>
        <w:t xml:space="preserve"> содержит тормозное устройство (уп</w:t>
      </w:r>
      <w:r>
        <w:rPr>
          <w:sz w:val="28"/>
          <w:szCs w:val="28"/>
        </w:rPr>
        <w:softHyphen/>
        <w:t>равляемую муфту).</w:t>
      </w:r>
      <w:r>
        <w:rPr>
          <w:sz w:val="28"/>
          <w:szCs w:val="28"/>
        </w:rPr>
        <w:tab/>
      </w:r>
    </w:p>
    <w:p w:rsidR="004D727D" w:rsidRDefault="004D727D" w:rsidP="004D727D">
      <w:pPr>
        <w:widowControl w:val="0"/>
        <w:tabs>
          <w:tab w:val="left" w:pos="294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</w:p>
    <w:p w:rsidR="004D727D" w:rsidRDefault="004D727D" w:rsidP="004D727D">
      <w:pPr>
        <w:widowControl w:val="0"/>
        <w:tabs>
          <w:tab w:val="left" w:pos="2947"/>
        </w:tabs>
        <w:autoSpaceDE w:val="0"/>
        <w:autoSpaceDN w:val="0"/>
        <w:adjustRightInd w:val="0"/>
        <w:spacing w:line="225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Краткая история развития электропривода</w:t>
      </w:r>
    </w:p>
    <w:p w:rsidR="004D727D" w:rsidRDefault="004D727D" w:rsidP="004D727D">
      <w:pPr>
        <w:widowControl w:val="0"/>
        <w:tabs>
          <w:tab w:val="left" w:pos="2947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Первый электродвигатель, с помощью которого осуществлялся ЭП, был построен в 1834…1838г. Петербургским академиком Борисом Семеновичем Якоби. 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В 1838г на Неве были проведены испытания этого двигателя, установленного на катере (12…14чел). Это было первое судно с ЭП. Однако несовершенство технических средств, в частности, источника питания (гальванические батареи), не позволили блестящему изобретателю и его ученикам дальше продолжать практическое применение.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В 50-60-х годах 19 века некоторое распространение получили электродвигатели французского электротехника </w:t>
      </w:r>
      <w:proofErr w:type="spellStart"/>
      <w:r>
        <w:rPr>
          <w:rFonts w:eastAsia="TimesNewRomanPSMT"/>
          <w:sz w:val="28"/>
          <w:szCs w:val="28"/>
        </w:rPr>
        <w:t>Фромана</w:t>
      </w:r>
      <w:proofErr w:type="spellEnd"/>
      <w:r>
        <w:rPr>
          <w:rFonts w:eastAsia="TimesNewRomanPSMT"/>
          <w:sz w:val="28"/>
          <w:szCs w:val="28"/>
        </w:rPr>
        <w:t xml:space="preserve"> (типографические и ткацкие станки).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И все же почти до конца 19 века пар и вода оставались основной силой в промышленном производстве.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Несмотря на успехи, достигнутые к семидесятым годам 19 века в области конструирования электродвигателя (ЭД) постоянного тока, электрическая энергия использовалась только на освещение (распределение электроэнергии оставалось неудовлетворительной).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Появление переменного однофазного тока сыграло существенную роль в развитии электротехники вообще, однако в ЭП – нет, так как ЭД однофазного переменного тока не имели пускового вращающего момента, в связи с чем, их применение было крайне ограничено.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И только в 1888г. предложенная и реализованная 3-х фазная система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передачи электрической энергии позволила сделать прорыв в развитии ЭП.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В 1889 г. создается 3-х фазный асинхронный двигатель </w:t>
      </w:r>
      <w:proofErr w:type="gramStart"/>
      <w:r>
        <w:rPr>
          <w:rFonts w:eastAsia="TimesNewRomanPSMT"/>
          <w:sz w:val="28"/>
          <w:szCs w:val="28"/>
        </w:rPr>
        <w:t>с</w:t>
      </w:r>
      <w:proofErr w:type="gramEnd"/>
      <w:r>
        <w:rPr>
          <w:rFonts w:eastAsia="TimesNewRomanPSMT"/>
          <w:sz w:val="28"/>
          <w:szCs w:val="28"/>
        </w:rPr>
        <w:t xml:space="preserve"> коротко-</w:t>
      </w:r>
    </w:p>
    <w:p w:rsidR="004D727D" w:rsidRDefault="004D727D" w:rsidP="004D727D">
      <w:pPr>
        <w:widowControl w:val="0"/>
        <w:autoSpaceDE w:val="0"/>
        <w:autoSpaceDN w:val="0"/>
        <w:adjustRightInd w:val="0"/>
        <w:spacing w:line="192" w:lineRule="atLeast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замкнутым ротором в виде беличьей клетки.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lastRenderedPageBreak/>
        <w:t xml:space="preserve">     Несомненные преимущества централизованного производства электроэнергии, привели к тому, что электродвигатель, вытесняя другие виды двигателей, занял лидирующие позиции в ЭП промышленных установок и сельском хозяйстве.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В 30-е годы были разработаны принципы </w:t>
      </w:r>
      <w:proofErr w:type="gramStart"/>
      <w:r>
        <w:rPr>
          <w:rFonts w:eastAsia="TimesNewRomanPSMT"/>
          <w:sz w:val="28"/>
          <w:szCs w:val="28"/>
        </w:rPr>
        <w:t>следящего</w:t>
      </w:r>
      <w:proofErr w:type="gramEnd"/>
      <w:r>
        <w:rPr>
          <w:rFonts w:eastAsia="TimesNewRomanPSMT"/>
          <w:sz w:val="28"/>
          <w:szCs w:val="28"/>
        </w:rPr>
        <w:t xml:space="preserve"> ЭП (автоматическое управление).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В 40-е годы проектируются электромашинные усилители, интенсивно развивается военная электротехника (системы управления), первые автоматические линии станков.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Большой прорыв в ЭП наблюдается с появлением полупроводниковой техники. 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В 50-х…60-х годах – множество схем для питания маломощных двигателей (I=5А; U=60В).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Система </w:t>
      </w:r>
      <w:proofErr w:type="spellStart"/>
      <w:r>
        <w:rPr>
          <w:rFonts w:eastAsia="TimesNewRomanPSMT"/>
          <w:sz w:val="28"/>
          <w:szCs w:val="28"/>
        </w:rPr>
        <w:t>тиристорный</w:t>
      </w:r>
      <w:proofErr w:type="spellEnd"/>
      <w:r>
        <w:rPr>
          <w:rFonts w:eastAsia="TimesNewRomanPSMT"/>
          <w:sz w:val="28"/>
          <w:szCs w:val="28"/>
        </w:rPr>
        <w:t xml:space="preserve"> преобразователь – двигатель постоянного тока ТП – ДПТ становится с середины 60-х годов практически единственным решением в </w:t>
      </w:r>
      <w:proofErr w:type="gramStart"/>
      <w:r>
        <w:rPr>
          <w:rFonts w:eastAsia="TimesNewRomanPSMT"/>
          <w:sz w:val="28"/>
          <w:szCs w:val="28"/>
        </w:rPr>
        <w:t>регулируемом</w:t>
      </w:r>
      <w:proofErr w:type="gramEnd"/>
      <w:r>
        <w:rPr>
          <w:rFonts w:eastAsia="TimesNewRomanPSMT"/>
          <w:sz w:val="28"/>
          <w:szCs w:val="28"/>
        </w:rPr>
        <w:t xml:space="preserve"> ЭП.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В 70-е годы появляются частотные преобразователи для </w:t>
      </w:r>
      <w:proofErr w:type="gramStart"/>
      <w:r>
        <w:rPr>
          <w:rFonts w:eastAsia="TimesNewRomanPSMT"/>
          <w:sz w:val="28"/>
          <w:szCs w:val="28"/>
        </w:rPr>
        <w:t>асинхронных</w:t>
      </w:r>
      <w:proofErr w:type="gramEnd"/>
      <w:r>
        <w:rPr>
          <w:rFonts w:eastAsia="TimesNewRomanPSMT"/>
          <w:sz w:val="28"/>
          <w:szCs w:val="28"/>
        </w:rPr>
        <w:t xml:space="preserve"> ЭП.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60-е – 70-е годы – появляются шаговые, линейные ЭП. Профессор </w:t>
      </w:r>
      <w:proofErr w:type="spellStart"/>
      <w:r>
        <w:rPr>
          <w:rFonts w:eastAsia="TimesNewRomanPSMT"/>
          <w:sz w:val="28"/>
          <w:szCs w:val="28"/>
        </w:rPr>
        <w:t>Гурницкий</w:t>
      </w:r>
      <w:proofErr w:type="spellEnd"/>
      <w:r>
        <w:rPr>
          <w:rFonts w:eastAsia="TimesNewRomanPSMT"/>
          <w:sz w:val="28"/>
          <w:szCs w:val="28"/>
        </w:rPr>
        <w:t xml:space="preserve"> В.Н. явился разработчиком нового типа линейных электродвигателей - линейных управляющих двигателей.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В 70-е годы, с развитием микропроцессоров резко возрастают функциональные возможности в управлении координат ЭП, защите, диагностике.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   На сегодня мощности отдельных приводов составляют десятки МВт с регулированием частоты вращения от одного оборота в час до 150.000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оборотов в минуту.</w:t>
      </w:r>
    </w:p>
    <w:p w:rsidR="004D727D" w:rsidRDefault="004D727D" w:rsidP="004D727D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</w:p>
    <w:p w:rsidR="00FC7E45" w:rsidRDefault="00FC7E45"/>
    <w:sectPr w:rsidR="00FC7E4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4D727D"/>
    <w:rsid w:val="003632A3"/>
    <w:rsid w:val="004D727D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2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727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72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1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2158</Words>
  <Characters>12307</Characters>
  <Application>Microsoft Office Word</Application>
  <DocSecurity>0</DocSecurity>
  <Lines>102</Lines>
  <Paragraphs>28</Paragraphs>
  <ScaleCrop>false</ScaleCrop>
  <Company>Microsoft</Company>
  <LinksUpToDate>false</LinksUpToDate>
  <CharactersWithSpaces>14437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2021-01-02T06:36:00Z</dcterms:created>
  <dcterms:modified xsi:type="dcterms:W3CDTF">2021-01-02T06:36:00Z</dcterms:modified>
</cp:coreProperties>
</file>